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B964" w14:textId="77777777" w:rsidR="00333821" w:rsidRDefault="00AD6195">
      <w:pPr>
        <w:rPr>
          <w:rFonts w:ascii="Arial" w:hAnsi="Arial" w:cs="Arial"/>
        </w:rPr>
      </w:pPr>
      <w:bookmarkStart w:id="0" w:name="_GoBack"/>
      <w:bookmarkEnd w:id="0"/>
      <w:r>
        <w:rPr>
          <w:rFonts w:ascii="Arial" w:hAnsi="Arial" w:cs="Arial"/>
          <w:noProof/>
          <w:lang w:val="en-US" w:eastAsia="en-US"/>
        </w:rPr>
        <w:drawing>
          <wp:anchor distT="0" distB="0" distL="114300" distR="114300" simplePos="0" relativeHeight="251657216" behindDoc="0" locked="0" layoutInCell="1" allowOverlap="1" wp14:anchorId="61991FDC" wp14:editId="4A682804">
            <wp:simplePos x="0" y="0"/>
            <wp:positionH relativeFrom="margin">
              <wp:align>right</wp:align>
            </wp:positionH>
            <wp:positionV relativeFrom="margin">
              <wp:align>top</wp:align>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06AA0F84" w14:textId="77777777" w:rsidR="00333821" w:rsidRDefault="00333821">
      <w:pPr>
        <w:rPr>
          <w:rFonts w:ascii="Arial" w:hAnsi="Arial" w:cs="Arial"/>
        </w:rPr>
      </w:pPr>
    </w:p>
    <w:p w14:paraId="4521FACB" w14:textId="77777777" w:rsidR="00333821" w:rsidRDefault="00333821">
      <w:pPr>
        <w:rPr>
          <w:rFonts w:ascii="Arial" w:hAnsi="Arial" w:cs="Arial"/>
        </w:rPr>
      </w:pPr>
    </w:p>
    <w:p w14:paraId="439F0E4B" w14:textId="77777777" w:rsidR="00333821" w:rsidRDefault="00CB699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18D40D47" wp14:editId="1A0E1EE2">
                <wp:simplePos x="0" y="0"/>
                <wp:positionH relativeFrom="column">
                  <wp:posOffset>114300</wp:posOffset>
                </wp:positionH>
                <wp:positionV relativeFrom="paragraph">
                  <wp:posOffset>-387350</wp:posOffset>
                </wp:positionV>
                <wp:extent cx="4114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C37F85" w14:textId="77777777" w:rsidR="00CB6995" w:rsidRDefault="00CB6995" w:rsidP="00CB6995">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28FFECBB" w14:textId="77777777" w:rsidR="00CB6995" w:rsidRPr="00E9512D" w:rsidRDefault="00CB6995" w:rsidP="00CB6995">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40D47" id="_x0000_t202" coordsize="21600,21600" o:spt="202" path="m,l,21600r21600,l21600,xe">
                <v:stroke joinstyle="miter"/>
                <v:path gradientshapeok="t" o:connecttype="rect"/>
              </v:shapetype>
              <v:shape id="Text Box 2" o:spid="_x0000_s1026" type="#_x0000_t202" style="position:absolute;margin-left:9pt;margin-top:-30.5pt;width:324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" filled="f" stroked="f">
                <v:textbox>
                  <w:txbxContent>
                    <w:p w14:paraId="2AC37F85" w14:textId="77777777" w:rsidR="00CB6995" w:rsidRDefault="00CB6995" w:rsidP="00CB6995">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28FFECBB" w14:textId="77777777" w:rsidR="00CB6995" w:rsidRPr="00E9512D" w:rsidRDefault="00CB6995" w:rsidP="00CB6995">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v:textbox>
                <w10:wrap type="square"/>
              </v:shape>
            </w:pict>
          </mc:Fallback>
        </mc:AlternateContent>
      </w:r>
    </w:p>
    <w:p w14:paraId="47F43733" w14:textId="77777777" w:rsidR="00333821" w:rsidRDefault="00333821">
      <w:pPr>
        <w:rPr>
          <w:rFonts w:ascii="Arial" w:hAnsi="Arial" w:cs="Arial"/>
        </w:rPr>
      </w:pPr>
    </w:p>
    <w:p w14:paraId="7EF68534" w14:textId="77777777" w:rsidR="00670525" w:rsidRDefault="00670525">
      <w:pPr>
        <w:rPr>
          <w:rFonts w:ascii="Arial" w:hAnsi="Arial" w:cs="Arial"/>
        </w:rPr>
      </w:pPr>
    </w:p>
    <w:p w14:paraId="52610863" w14:textId="77777777" w:rsidR="00670525" w:rsidRDefault="00670525">
      <w:pPr>
        <w:rPr>
          <w:rFonts w:ascii="Arial" w:hAnsi="Arial" w:cs="Arial"/>
        </w:rPr>
      </w:pPr>
    </w:p>
    <w:p w14:paraId="6F8B9867" w14:textId="77777777" w:rsidR="00670525" w:rsidRDefault="00670525">
      <w:pPr>
        <w:rPr>
          <w:rFonts w:ascii="Arial" w:hAnsi="Arial" w:cs="Arial"/>
        </w:rPr>
      </w:pPr>
    </w:p>
    <w:p w14:paraId="59628A79" w14:textId="77777777" w:rsidR="00670525" w:rsidRDefault="00670525">
      <w:pPr>
        <w:rPr>
          <w:rFonts w:ascii="Arial" w:hAnsi="Arial" w:cs="Arial"/>
        </w:rPr>
      </w:pPr>
    </w:p>
    <w:p w14:paraId="346722E4" w14:textId="77777777" w:rsidR="00611641" w:rsidRDefault="007C4F49" w:rsidP="00B068A7">
      <w:pPr>
        <w:rPr>
          <w:rFonts w:ascii="Arial" w:hAnsi="Arial" w:cs="Arial"/>
          <w:b/>
          <w:sz w:val="28"/>
          <w:szCs w:val="28"/>
        </w:rPr>
      </w:pPr>
      <w:r>
        <w:rPr>
          <w:rFonts w:ascii="Arial" w:hAnsi="Arial" w:cs="Arial"/>
          <w:b/>
          <w:sz w:val="28"/>
          <w:szCs w:val="28"/>
        </w:rPr>
        <w:t>Code of Conduct for Team Officials</w:t>
      </w:r>
    </w:p>
    <w:p w14:paraId="73B263FC" w14:textId="77777777" w:rsidR="007C4F49" w:rsidRDefault="007C4F49" w:rsidP="00B068A7">
      <w:pPr>
        <w:rPr>
          <w:rFonts w:ascii="Arial" w:hAnsi="Arial" w:cs="Arial"/>
          <w:b/>
          <w:sz w:val="28"/>
          <w:szCs w:val="28"/>
        </w:rPr>
      </w:pPr>
    </w:p>
    <w:p w14:paraId="1DB2AE9D" w14:textId="77777777" w:rsidR="007C4F49" w:rsidRDefault="007C4F49" w:rsidP="007C4F49">
      <w:pPr>
        <w:autoSpaceDE w:val="0"/>
        <w:autoSpaceDN w:val="0"/>
        <w:adjustRightInd w:val="0"/>
        <w:rPr>
          <w:rFonts w:ascii="FoundrySans-Medium" w:hAnsi="FoundrySans-Medium" w:cs="FoundrySans-Medium"/>
          <w:color w:val="231F20"/>
          <w:lang w:eastAsia="zh-CN"/>
        </w:rPr>
        <w:sectPr w:rsidR="007C4F49" w:rsidSect="00A1688E">
          <w:pgSz w:w="11906" w:h="16838"/>
          <w:pgMar w:top="851" w:right="1106" w:bottom="1440" w:left="900" w:header="708" w:footer="708" w:gutter="0"/>
          <w:cols w:space="708"/>
          <w:docGrid w:linePitch="360"/>
        </w:sectPr>
      </w:pPr>
    </w:p>
    <w:p w14:paraId="6AE17E72" w14:textId="77777777" w:rsidR="007C4F49" w:rsidRDefault="007C4F49" w:rsidP="007C4F49">
      <w:pPr>
        <w:autoSpaceDE w:val="0"/>
        <w:autoSpaceDN w:val="0"/>
        <w:adjustRightInd w:val="0"/>
        <w:rPr>
          <w:rFonts w:ascii="FoundrySans-Medium" w:hAnsi="FoundrySans-Medium" w:cs="FoundrySans-Medium"/>
          <w:color w:val="231F20"/>
          <w:lang w:eastAsia="zh-CN"/>
        </w:rPr>
      </w:pPr>
      <w:r>
        <w:rPr>
          <w:rFonts w:ascii="FoundrySans-Medium" w:hAnsi="FoundrySans-Medium" w:cs="FoundrySans-Medium"/>
          <w:color w:val="231F20"/>
          <w:lang w:eastAsia="zh-CN"/>
        </w:rPr>
        <w:t>This Code applies to all team / club officials (although some items may not apply to all officials).</w:t>
      </w:r>
    </w:p>
    <w:p w14:paraId="67BCCB34" w14:textId="77777777" w:rsidR="007C4F49" w:rsidRDefault="007C4F49" w:rsidP="007C4F49">
      <w:pPr>
        <w:autoSpaceDE w:val="0"/>
        <w:autoSpaceDN w:val="0"/>
        <w:adjustRightInd w:val="0"/>
        <w:rPr>
          <w:rFonts w:ascii="FoundrySans-Medium" w:hAnsi="FoundrySans-Medium" w:cs="FoundrySans-Medium"/>
          <w:color w:val="231F20"/>
          <w:lang w:eastAsia="zh-CN"/>
        </w:rPr>
      </w:pPr>
    </w:p>
    <w:p w14:paraId="50CC8A64" w14:textId="77777777" w:rsidR="007C4F49" w:rsidRPr="007C4F49" w:rsidRDefault="007C4F49" w:rsidP="007C4F49">
      <w:pPr>
        <w:autoSpaceDE w:val="0"/>
        <w:autoSpaceDN w:val="0"/>
        <w:adjustRightInd w:val="0"/>
        <w:rPr>
          <w:rFonts w:ascii="FoundrySans-Medium" w:hAnsi="FoundrySans-Medium" w:cs="FoundrySans-Medium"/>
          <w:b/>
          <w:color w:val="231F20"/>
          <w:lang w:eastAsia="zh-CN"/>
        </w:rPr>
      </w:pPr>
      <w:r w:rsidRPr="007C4F49">
        <w:rPr>
          <w:rFonts w:ascii="FoundrySans-Medium" w:hAnsi="FoundrySans-Medium" w:cs="FoundrySans-Medium"/>
          <w:b/>
          <w:color w:val="231F20"/>
          <w:lang w:eastAsia="zh-CN"/>
        </w:rPr>
        <w:t>Obligations towards the Game</w:t>
      </w:r>
    </w:p>
    <w:p w14:paraId="51E60BDF" w14:textId="77777777" w:rsidR="007C4F49" w:rsidRDefault="007C4F49" w:rsidP="007C4F49">
      <w:pPr>
        <w:autoSpaceDE w:val="0"/>
        <w:autoSpaceDN w:val="0"/>
        <w:adjustRightInd w:val="0"/>
        <w:ind w:left="426"/>
        <w:rPr>
          <w:rFonts w:ascii="FoundrySans-Normal" w:hAnsi="FoundrySans-Normal" w:cs="FoundrySans-Normal"/>
          <w:color w:val="231F20"/>
          <w:lang w:eastAsia="zh-CN"/>
        </w:rPr>
      </w:pPr>
      <w:r>
        <w:rPr>
          <w:rFonts w:ascii="FoundrySans-Normal" w:hAnsi="FoundrySans-Normal" w:cs="FoundrySans-Normal"/>
          <w:color w:val="231F20"/>
          <w:lang w:eastAsia="zh-CN"/>
        </w:rPr>
        <w:t>The team official should:</w:t>
      </w:r>
    </w:p>
    <w:p w14:paraId="01625949" w14:textId="77777777" w:rsidR="007C4F49" w:rsidRP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Set a positive example for others, particularly young players and supporters.</w:t>
      </w:r>
    </w:p>
    <w:p w14:paraId="3507EEE2" w14:textId="77777777" w:rsid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Promote and develop his own team having regard to the interest of the Players, Supporters and reputation of the national game.</w:t>
      </w:r>
    </w:p>
    <w:p w14:paraId="0C6411C6" w14:textId="77777777" w:rsid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Share knowledge and experience when invited to do so, taking into account the interest of the body that has requested this rather than personal interests.</w:t>
      </w:r>
    </w:p>
    <w:p w14:paraId="760A8459" w14:textId="77777777" w:rsid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Avoid all forms of gamesmanship.</w:t>
      </w:r>
    </w:p>
    <w:p w14:paraId="0C84415C" w14:textId="77777777" w:rsid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Show due respect to Match Officials and others involved in the game.</w:t>
      </w:r>
    </w:p>
    <w:p w14:paraId="48CC1B65" w14:textId="77777777" w:rsid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Always have regard to the best interests of the game, including where publicly expressing an opinion of the game and any particular aspect of it, including others involved in the game.</w:t>
      </w:r>
    </w:p>
    <w:p w14:paraId="5943DBA4" w14:textId="77777777" w:rsidR="007C4F49" w:rsidRPr="007C4F49" w:rsidRDefault="007C4F49" w:rsidP="007C4F49">
      <w:pPr>
        <w:pStyle w:val="ListParagraph"/>
        <w:numPr>
          <w:ilvl w:val="0"/>
          <w:numId w:val="1"/>
        </w:numPr>
        <w:tabs>
          <w:tab w:val="left" w:pos="426"/>
        </w:tabs>
        <w:autoSpaceDE w:val="0"/>
        <w:autoSpaceDN w:val="0"/>
        <w:adjustRightInd w:val="0"/>
        <w:ind w:left="426" w:hanging="492"/>
        <w:rPr>
          <w:rFonts w:ascii="FoundrySans-Normal" w:hAnsi="FoundrySans-Normal" w:cs="FoundrySans-Normal"/>
          <w:color w:val="231F20"/>
          <w:lang w:eastAsia="zh-CN"/>
        </w:rPr>
      </w:pPr>
      <w:r w:rsidRPr="007C4F49">
        <w:rPr>
          <w:rFonts w:ascii="FoundrySans-Normal" w:hAnsi="FoundrySans-Normal" w:cs="FoundrySans-Normal"/>
          <w:color w:val="231F20"/>
          <w:lang w:eastAsia="zh-CN"/>
        </w:rPr>
        <w:t>Not use or tolerate inappropriate language.</w:t>
      </w:r>
    </w:p>
    <w:p w14:paraId="1B4DF647" w14:textId="77777777" w:rsidR="007C4F49" w:rsidRDefault="007C4F49" w:rsidP="007C4F49">
      <w:pPr>
        <w:autoSpaceDE w:val="0"/>
        <w:autoSpaceDN w:val="0"/>
        <w:adjustRightInd w:val="0"/>
        <w:rPr>
          <w:rFonts w:ascii="FoundrySans-Medium" w:hAnsi="FoundrySans-Medium" w:cs="FoundrySans-Medium"/>
          <w:b/>
          <w:color w:val="231F20"/>
          <w:lang w:eastAsia="zh-CN"/>
        </w:rPr>
      </w:pPr>
    </w:p>
    <w:p w14:paraId="18EDB126" w14:textId="77777777" w:rsidR="007C4F49" w:rsidRPr="007C4F49" w:rsidRDefault="00AD6195" w:rsidP="007C4F49">
      <w:pPr>
        <w:autoSpaceDE w:val="0"/>
        <w:autoSpaceDN w:val="0"/>
        <w:adjustRightInd w:val="0"/>
        <w:rPr>
          <w:rFonts w:ascii="FoundrySans-Medium" w:hAnsi="FoundrySans-Medium" w:cs="FoundrySans-Medium"/>
          <w:b/>
          <w:color w:val="231F20"/>
          <w:lang w:eastAsia="zh-CN"/>
        </w:rPr>
      </w:pPr>
      <w:r>
        <w:rPr>
          <w:rFonts w:ascii="FoundrySans-Medium" w:hAnsi="FoundrySans-Medium" w:cs="FoundrySans-Medium"/>
          <w:b/>
          <w:color w:val="231F20"/>
          <w:lang w:eastAsia="zh-CN"/>
        </w:rPr>
        <w:t xml:space="preserve">    </w:t>
      </w:r>
      <w:r w:rsidR="007C4F49" w:rsidRPr="007C4F49">
        <w:rPr>
          <w:rFonts w:ascii="FoundrySans-Medium" w:hAnsi="FoundrySans-Medium" w:cs="FoundrySans-Medium"/>
          <w:b/>
          <w:color w:val="231F20"/>
          <w:lang w:eastAsia="zh-CN"/>
        </w:rPr>
        <w:t>Obligations towards the Team</w:t>
      </w:r>
    </w:p>
    <w:p w14:paraId="71B1D0D9" w14:textId="77777777" w:rsidR="007C4F49" w:rsidRDefault="007C4F49" w:rsidP="007C4F49">
      <w:pPr>
        <w:autoSpaceDE w:val="0"/>
        <w:autoSpaceDN w:val="0"/>
        <w:adjustRightInd w:val="0"/>
        <w:ind w:left="426"/>
        <w:rPr>
          <w:rFonts w:ascii="FoundrySans-Normal" w:hAnsi="FoundrySans-Normal" w:cs="FoundrySans-Normal"/>
          <w:color w:val="231F20"/>
          <w:lang w:eastAsia="zh-CN"/>
        </w:rPr>
      </w:pPr>
      <w:r>
        <w:rPr>
          <w:rFonts w:ascii="FoundrySans-Normal" w:hAnsi="FoundrySans-Normal" w:cs="FoundrySans-Normal"/>
          <w:color w:val="231F20"/>
          <w:lang w:eastAsia="zh-CN"/>
        </w:rPr>
        <w:t>The team official should:</w:t>
      </w:r>
    </w:p>
    <w:p w14:paraId="4DA61110" w14:textId="77777777" w:rsidR="007C4F49" w:rsidRPr="007C4F49" w:rsidRDefault="007C4F49" w:rsidP="007C4F49">
      <w:pPr>
        <w:pStyle w:val="ListParagraph"/>
        <w:numPr>
          <w:ilvl w:val="0"/>
          <w:numId w:val="6"/>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Make every effort to develop the sporting, technical and tactical levels of the club/team, and to obtain the best results by the team, using all permitted means.</w:t>
      </w:r>
    </w:p>
    <w:p w14:paraId="76E972F1" w14:textId="77777777" w:rsidR="007C4F49" w:rsidRDefault="007C4F49" w:rsidP="007C4F49">
      <w:pPr>
        <w:pStyle w:val="ListParagraph"/>
        <w:numPr>
          <w:ilvl w:val="0"/>
          <w:numId w:val="6"/>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Give priority to the interests of the team over individual interests.</w:t>
      </w:r>
    </w:p>
    <w:p w14:paraId="74EB8979" w14:textId="77777777" w:rsidR="007C4F49" w:rsidRDefault="007C4F49" w:rsidP="007C4F49">
      <w:pPr>
        <w:pStyle w:val="ListParagraph"/>
        <w:numPr>
          <w:ilvl w:val="0"/>
          <w:numId w:val="6"/>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Resist all illegal or unsporting influences, including banned substances and techniques.</w:t>
      </w:r>
    </w:p>
    <w:p w14:paraId="0B05E5F7" w14:textId="77777777" w:rsidR="007C4F49" w:rsidRDefault="007C4F49" w:rsidP="007C4F49">
      <w:pPr>
        <w:pStyle w:val="ListParagraph"/>
        <w:numPr>
          <w:ilvl w:val="0"/>
          <w:numId w:val="6"/>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Promote ethical principles.</w:t>
      </w:r>
    </w:p>
    <w:p w14:paraId="7C53E3B5" w14:textId="77777777" w:rsidR="007C4F49" w:rsidRPr="007C4F49" w:rsidRDefault="007C4F49" w:rsidP="007C4F49">
      <w:pPr>
        <w:pStyle w:val="ListParagraph"/>
        <w:numPr>
          <w:ilvl w:val="0"/>
          <w:numId w:val="6"/>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Show due respect to the interests of players, coaches and other officials, at their own club/team and others.</w:t>
      </w:r>
    </w:p>
    <w:p w14:paraId="395392B0" w14:textId="77777777" w:rsidR="007C4F49" w:rsidRDefault="007C4F49" w:rsidP="007C4F49">
      <w:pPr>
        <w:autoSpaceDE w:val="0"/>
        <w:autoSpaceDN w:val="0"/>
        <w:adjustRightInd w:val="0"/>
        <w:rPr>
          <w:rFonts w:ascii="FoundrySans-Medium" w:hAnsi="FoundrySans-Medium" w:cs="FoundrySans-Medium"/>
          <w:b/>
          <w:color w:val="231F20"/>
          <w:lang w:eastAsia="zh-CN"/>
        </w:rPr>
      </w:pPr>
    </w:p>
    <w:p w14:paraId="562F2E32" w14:textId="77777777" w:rsidR="007C4F49" w:rsidRPr="007C4F49" w:rsidRDefault="007C4F49" w:rsidP="007C4F49">
      <w:pPr>
        <w:autoSpaceDE w:val="0"/>
        <w:autoSpaceDN w:val="0"/>
        <w:adjustRightInd w:val="0"/>
        <w:rPr>
          <w:rFonts w:ascii="FoundrySans-Medium" w:hAnsi="FoundrySans-Medium" w:cs="FoundrySans-Medium"/>
          <w:b/>
          <w:color w:val="231F20"/>
          <w:lang w:eastAsia="zh-CN"/>
        </w:rPr>
      </w:pPr>
      <w:r w:rsidRPr="007C4F49">
        <w:rPr>
          <w:rFonts w:ascii="FoundrySans-Medium" w:hAnsi="FoundrySans-Medium" w:cs="FoundrySans-Medium"/>
          <w:b/>
          <w:color w:val="231F20"/>
          <w:lang w:eastAsia="zh-CN"/>
        </w:rPr>
        <w:t>Obligations towards the Supporters</w:t>
      </w:r>
    </w:p>
    <w:p w14:paraId="6B0C2035" w14:textId="77777777" w:rsidR="007C4F49" w:rsidRDefault="007C4F49" w:rsidP="007C4F49">
      <w:pPr>
        <w:autoSpaceDE w:val="0"/>
        <w:autoSpaceDN w:val="0"/>
        <w:adjustRightInd w:val="0"/>
        <w:ind w:left="426"/>
        <w:rPr>
          <w:rFonts w:ascii="FoundrySans-Normal" w:hAnsi="FoundrySans-Normal" w:cs="FoundrySans-Normal"/>
          <w:color w:val="231F20"/>
          <w:lang w:eastAsia="zh-CN"/>
        </w:rPr>
      </w:pPr>
      <w:r>
        <w:rPr>
          <w:rFonts w:ascii="FoundrySans-Normal" w:hAnsi="FoundrySans-Normal" w:cs="FoundrySans-Normal"/>
          <w:color w:val="231F20"/>
          <w:lang w:eastAsia="zh-CN"/>
        </w:rPr>
        <w:t>The team official should:</w:t>
      </w:r>
    </w:p>
    <w:p w14:paraId="4B3C8E9C" w14:textId="77777777" w:rsidR="007C4F49" w:rsidRPr="007C4F49" w:rsidRDefault="007C4F49" w:rsidP="007C4F49">
      <w:pPr>
        <w:pStyle w:val="ListParagraph"/>
        <w:numPr>
          <w:ilvl w:val="0"/>
          <w:numId w:val="7"/>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Show due respect to the interests of supporters.</w:t>
      </w:r>
    </w:p>
    <w:p w14:paraId="6D37CC2A" w14:textId="77777777" w:rsidR="007C4F49" w:rsidRDefault="007C4F49" w:rsidP="007C4F49">
      <w:pPr>
        <w:autoSpaceDE w:val="0"/>
        <w:autoSpaceDN w:val="0"/>
        <w:adjustRightInd w:val="0"/>
        <w:rPr>
          <w:rFonts w:ascii="FoundrySans-Medium" w:hAnsi="FoundrySans-Medium" w:cs="FoundrySans-Medium"/>
          <w:b/>
          <w:color w:val="231F20"/>
          <w:lang w:eastAsia="zh-CN"/>
        </w:rPr>
      </w:pPr>
    </w:p>
    <w:p w14:paraId="10A04AC4" w14:textId="77777777" w:rsidR="007C4F49" w:rsidRPr="007C4F49" w:rsidRDefault="007C4F49" w:rsidP="007C4F49">
      <w:pPr>
        <w:autoSpaceDE w:val="0"/>
        <w:autoSpaceDN w:val="0"/>
        <w:adjustRightInd w:val="0"/>
        <w:rPr>
          <w:rFonts w:ascii="FoundrySans-Medium" w:hAnsi="FoundrySans-Medium" w:cs="FoundrySans-Medium"/>
          <w:b/>
          <w:color w:val="231F20"/>
          <w:lang w:eastAsia="zh-CN"/>
        </w:rPr>
      </w:pPr>
      <w:r w:rsidRPr="007C4F49">
        <w:rPr>
          <w:rFonts w:ascii="FoundrySans-Medium" w:hAnsi="FoundrySans-Medium" w:cs="FoundrySans-Medium"/>
          <w:b/>
          <w:color w:val="231F20"/>
          <w:lang w:eastAsia="zh-CN"/>
        </w:rPr>
        <w:t>Respect towards the Match Officials</w:t>
      </w:r>
    </w:p>
    <w:p w14:paraId="7060FD11" w14:textId="77777777" w:rsidR="007C4F49" w:rsidRDefault="007C4F49" w:rsidP="007C4F49">
      <w:pPr>
        <w:autoSpaceDE w:val="0"/>
        <w:autoSpaceDN w:val="0"/>
        <w:adjustRightInd w:val="0"/>
        <w:ind w:left="426"/>
        <w:rPr>
          <w:rFonts w:ascii="FoundrySans-Normal" w:hAnsi="FoundrySans-Normal" w:cs="FoundrySans-Normal"/>
          <w:color w:val="231F20"/>
          <w:lang w:eastAsia="zh-CN"/>
        </w:rPr>
      </w:pPr>
      <w:r>
        <w:rPr>
          <w:rFonts w:ascii="FoundrySans-Normal" w:hAnsi="FoundrySans-Normal" w:cs="FoundrySans-Normal"/>
          <w:color w:val="231F20"/>
          <w:lang w:eastAsia="zh-CN"/>
        </w:rPr>
        <w:t>A team official should:</w:t>
      </w:r>
    </w:p>
    <w:p w14:paraId="53D97A66" w14:textId="77777777" w:rsidR="007C4F49" w:rsidRPr="007C4F49" w:rsidRDefault="007C4F49" w:rsidP="007C4F49">
      <w:pPr>
        <w:pStyle w:val="ListParagraph"/>
        <w:numPr>
          <w:ilvl w:val="0"/>
          <w:numId w:val="8"/>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Accept the decisions of the Match Official without protest.</w:t>
      </w:r>
    </w:p>
    <w:p w14:paraId="59397365" w14:textId="77777777" w:rsidR="007C4F49" w:rsidRDefault="007C4F49" w:rsidP="007C4F49">
      <w:pPr>
        <w:pStyle w:val="ListParagraph"/>
        <w:numPr>
          <w:ilvl w:val="0"/>
          <w:numId w:val="8"/>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Avoid words or actions which may mislead a Match Official.</w:t>
      </w:r>
    </w:p>
    <w:p w14:paraId="0C0CC974" w14:textId="77777777" w:rsidR="007C4F49" w:rsidRPr="007C4F49" w:rsidRDefault="007C4F49" w:rsidP="007C4F49">
      <w:pPr>
        <w:pStyle w:val="ListParagraph"/>
        <w:numPr>
          <w:ilvl w:val="0"/>
          <w:numId w:val="8"/>
        </w:numPr>
        <w:tabs>
          <w:tab w:val="left" w:pos="426"/>
        </w:tabs>
        <w:autoSpaceDE w:val="0"/>
        <w:autoSpaceDN w:val="0"/>
        <w:adjustRightInd w:val="0"/>
        <w:ind w:left="426" w:hanging="426"/>
        <w:rPr>
          <w:rFonts w:ascii="FoundrySans-Normal" w:hAnsi="FoundrySans-Normal" w:cs="FoundrySans-Normal"/>
          <w:color w:val="231F20"/>
          <w:lang w:eastAsia="zh-CN"/>
        </w:rPr>
      </w:pPr>
      <w:r w:rsidRPr="007C4F49">
        <w:rPr>
          <w:rFonts w:ascii="FoundrySans-Normal" w:hAnsi="FoundrySans-Normal" w:cs="FoundrySans-Normal"/>
          <w:color w:val="231F20"/>
          <w:lang w:eastAsia="zh-CN"/>
        </w:rPr>
        <w:t>Show due respect towards Match Officials.</w:t>
      </w:r>
    </w:p>
    <w:sectPr w:rsidR="007C4F49" w:rsidRPr="007C4F49" w:rsidSect="007C4F49">
      <w:type w:val="continuous"/>
      <w:pgSz w:w="11906" w:h="16838"/>
      <w:pgMar w:top="851" w:right="1106" w:bottom="1440"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Medium">
    <w:altName w:val="Calibri"/>
    <w:panose1 w:val="00000000000000000000"/>
    <w:charset w:val="00"/>
    <w:family w:val="auto"/>
    <w:notTrueType/>
    <w:pitch w:val="default"/>
    <w:sig w:usb0="00000003" w:usb1="00000000" w:usb2="00000000" w:usb3="00000000" w:csb0="00000001" w:csb1="00000000"/>
  </w:font>
  <w:font w:name="FoundrySans-Norma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3BE"/>
    <w:multiLevelType w:val="hybridMultilevel"/>
    <w:tmpl w:val="EEE4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73BEB"/>
    <w:multiLevelType w:val="hybridMultilevel"/>
    <w:tmpl w:val="EEE4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C420C"/>
    <w:multiLevelType w:val="hybridMultilevel"/>
    <w:tmpl w:val="EEE4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D71BE"/>
    <w:multiLevelType w:val="hybridMultilevel"/>
    <w:tmpl w:val="F808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142C5"/>
    <w:multiLevelType w:val="hybridMultilevel"/>
    <w:tmpl w:val="EEE4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194757"/>
    <w:multiLevelType w:val="hybridMultilevel"/>
    <w:tmpl w:val="53D21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86AF8"/>
    <w:multiLevelType w:val="hybridMultilevel"/>
    <w:tmpl w:val="EEE4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F3A9D"/>
    <w:multiLevelType w:val="hybridMultilevel"/>
    <w:tmpl w:val="7012B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49"/>
    <w:rsid w:val="00174663"/>
    <w:rsid w:val="00333821"/>
    <w:rsid w:val="00611641"/>
    <w:rsid w:val="00670525"/>
    <w:rsid w:val="006A1850"/>
    <w:rsid w:val="00701C2E"/>
    <w:rsid w:val="00737988"/>
    <w:rsid w:val="007C4F49"/>
    <w:rsid w:val="008E3B19"/>
    <w:rsid w:val="009E5EAC"/>
    <w:rsid w:val="00A1688E"/>
    <w:rsid w:val="00A253DD"/>
    <w:rsid w:val="00AB4BF7"/>
    <w:rsid w:val="00AD059A"/>
    <w:rsid w:val="00AD6195"/>
    <w:rsid w:val="00B068A7"/>
    <w:rsid w:val="00B345E0"/>
    <w:rsid w:val="00B947CA"/>
    <w:rsid w:val="00BA6E5B"/>
    <w:rsid w:val="00C148CA"/>
    <w:rsid w:val="00C82377"/>
    <w:rsid w:val="00CA45EC"/>
    <w:rsid w:val="00CB6995"/>
    <w:rsid w:val="00CC7427"/>
    <w:rsid w:val="00D56FB6"/>
    <w:rsid w:val="00FB30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red" strokecolor="red"/>
    </o:shapedefaults>
    <o:shapelayout v:ext="edit">
      <o:idmap v:ext="edit" data="1"/>
    </o:shapelayout>
  </w:shapeDefaults>
  <w:decimalSymbol w:val="."/>
  <w:listSeparator w:val=","/>
  <w14:docId w14:val="5517CCD8"/>
  <w15:docId w15:val="{7150FC9B-BBF7-462E-97D7-B33DAB3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7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525"/>
    <w:rPr>
      <w:rFonts w:ascii="Tahoma" w:hAnsi="Tahoma" w:cs="Tahoma"/>
      <w:sz w:val="16"/>
      <w:szCs w:val="16"/>
    </w:rPr>
  </w:style>
  <w:style w:type="paragraph" w:styleId="ListParagraph">
    <w:name w:val="List Paragraph"/>
    <w:basedOn w:val="Normal"/>
    <w:uiPriority w:val="34"/>
    <w:qFormat/>
    <w:rsid w:val="007C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Documents\ETYFC\ETYFC%20Standard%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F1EB-A1BF-469B-8C31-4E2BA755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ETYFC Standard headed paper</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Chicken Shed Theatre Company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Averill</cp:lastModifiedBy>
  <cp:revision>2</cp:revision>
  <cp:lastPrinted>2010-05-29T15:18:00Z</cp:lastPrinted>
  <dcterms:created xsi:type="dcterms:W3CDTF">2020-02-25T12:18:00Z</dcterms:created>
  <dcterms:modified xsi:type="dcterms:W3CDTF">2020-02-25T12:18:00Z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281989307</vt:i4>
  </property>
  <property fmtid="{D5CDD505-2E9C-101B-9397-08002B2CF9AE}" pid="3" name="_EmailSubject">
    <vt:lpwstr>Membership form</vt:lpwstr>
  </property>
  <property fmtid="{D5CDD505-2E9C-101B-9397-08002B2CF9AE}" pid="4" name="_AuthorEmail">
    <vt:lpwstr>pennyd@CHICKENSHED.ORG.UK</vt:lpwstr>
  </property>
  <property fmtid="{D5CDD505-2E9C-101B-9397-08002B2CF9AE}" pid="5" name="_AuthorEmailDisplayName">
    <vt:lpwstr>Penny Deller</vt:lpwstr>
  </property>
  <property fmtid="{D5CDD505-2E9C-101B-9397-08002B2CF9AE}" pid="6" name="_ReviewingToolsShownOnce">
    <vt:lpwstr/>
  </property>
</Properties>
</file>